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9F6708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</w:t>
      </w:r>
      <w:r w:rsidR="000E7DF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ятая внео</w:t>
      </w:r>
      <w:r w:rsidR="002D3125">
        <w:rPr>
          <w:b/>
          <w:sz w:val="28"/>
          <w:szCs w:val="28"/>
        </w:rPr>
        <w:t>чередная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9F6708" w:rsidP="009F67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07  июня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2013 года                                                                     </w:t>
      </w:r>
      <w:r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 w:rsidR="00F15EDE">
        <w:rPr>
          <w:sz w:val="28"/>
          <w:szCs w:val="28"/>
        </w:rPr>
        <w:t xml:space="preserve">                              </w:t>
      </w:r>
      <w:r w:rsidR="002D3125">
        <w:rPr>
          <w:sz w:val="28"/>
          <w:szCs w:val="28"/>
        </w:rPr>
        <w:t xml:space="preserve">  № </w:t>
      </w:r>
      <w:r w:rsidR="0002638E">
        <w:rPr>
          <w:sz w:val="28"/>
          <w:szCs w:val="28"/>
        </w:rPr>
        <w:t>6</w:t>
      </w:r>
      <w:r w:rsidR="000E5420">
        <w:rPr>
          <w:sz w:val="28"/>
          <w:szCs w:val="28"/>
        </w:rPr>
        <w:t>4</w:t>
      </w:r>
    </w:p>
    <w:p w:rsidR="00F15EDE" w:rsidRDefault="009F6708" w:rsidP="00F15ED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5420" w:rsidRDefault="000E5420" w:rsidP="00F15ED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разработке документов территориального планирования</w:t>
      </w:r>
    </w:p>
    <w:p w:rsidR="009F6708" w:rsidRDefault="000E5420" w:rsidP="00F15ED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proofErr w:type="gramStart"/>
      <w:r>
        <w:rPr>
          <w:b/>
          <w:sz w:val="28"/>
          <w:szCs w:val="28"/>
        </w:rPr>
        <w:t>выделении</w:t>
      </w:r>
      <w:proofErr w:type="gramEnd"/>
      <w:r>
        <w:rPr>
          <w:b/>
          <w:sz w:val="28"/>
          <w:szCs w:val="28"/>
        </w:rPr>
        <w:t xml:space="preserve"> средств</w:t>
      </w:r>
      <w:r w:rsidR="00C7794F">
        <w:rPr>
          <w:b/>
          <w:sz w:val="28"/>
          <w:szCs w:val="28"/>
        </w:rPr>
        <w:t xml:space="preserve"> </w:t>
      </w:r>
    </w:p>
    <w:p w:rsidR="009A6BC9" w:rsidRDefault="009A6BC9" w:rsidP="009A6BC9">
      <w:pPr>
        <w:spacing w:after="0"/>
        <w:rPr>
          <w:b/>
          <w:sz w:val="28"/>
          <w:szCs w:val="28"/>
        </w:rPr>
      </w:pPr>
    </w:p>
    <w:p w:rsidR="009A6BC9" w:rsidRDefault="009A6BC9" w:rsidP="006B0DF3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Руководствуясь </w:t>
      </w:r>
      <w:r w:rsidR="006B0DF3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 xml:space="preserve">едеральным законом от 30 декабря 2012 года № 289-ФЗ «О внесении изменений в градостроительный кодекс Российской </w:t>
      </w:r>
      <w:r w:rsidR="006B0DF3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едерации</w:t>
      </w:r>
      <w:r w:rsidR="006B0DF3">
        <w:rPr>
          <w:b/>
          <w:sz w:val="28"/>
          <w:szCs w:val="28"/>
        </w:rPr>
        <w:t xml:space="preserve"> и отдельные законодательные акты Российской </w:t>
      </w:r>
      <w:r w:rsidR="00F376FE">
        <w:rPr>
          <w:b/>
          <w:sz w:val="28"/>
          <w:szCs w:val="28"/>
        </w:rPr>
        <w:t>Ф</w:t>
      </w:r>
      <w:r w:rsidR="006B0DF3">
        <w:rPr>
          <w:b/>
          <w:sz w:val="28"/>
          <w:szCs w:val="28"/>
        </w:rPr>
        <w:t>едерации», предложением администрации муниципального образования «Шенкурский муниципальный район»,</w:t>
      </w:r>
    </w:p>
    <w:p w:rsidR="000E5420" w:rsidRDefault="000E5420" w:rsidP="00F15EDE">
      <w:pPr>
        <w:spacing w:after="0"/>
        <w:jc w:val="center"/>
        <w:rPr>
          <w:b/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6B0DF3" w:rsidRDefault="006B0DF3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15EDE">
        <w:rPr>
          <w:sz w:val="28"/>
          <w:szCs w:val="28"/>
        </w:rPr>
        <w:t xml:space="preserve">1. </w:t>
      </w:r>
      <w:r w:rsidR="0002638E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Разработать проекты генерального плана и правил землепользования и застройки поселения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C7794F" w:rsidRDefault="006B0DF3" w:rsidP="0002638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 Для разработки   проектов генерального плана и правил землепользования и застройки поселения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  <w:r w:rsidR="00481466">
        <w:rPr>
          <w:sz w:val="28"/>
          <w:szCs w:val="28"/>
        </w:rPr>
        <w:t xml:space="preserve"> выделить ден</w:t>
      </w:r>
      <w:r w:rsidR="00F376FE">
        <w:rPr>
          <w:sz w:val="28"/>
          <w:szCs w:val="28"/>
        </w:rPr>
        <w:t>ежные средства в сумме 250000 (Д</w:t>
      </w:r>
      <w:r w:rsidR="00481466">
        <w:rPr>
          <w:sz w:val="28"/>
          <w:szCs w:val="28"/>
        </w:rPr>
        <w:t>вести пятьдесят тысяч) рублей из средств резервного фонда Правительства Архангельской области, предусмотренных на мероприятия по развитию социальной, дорожной, жилищно-коммунальной инфраструктуры.</w:t>
      </w:r>
    </w:p>
    <w:p w:rsidR="00F15EDE" w:rsidRDefault="00F15EDE" w:rsidP="00F15ED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870C2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0E7DF3">
        <w:rPr>
          <w:sz w:val="28"/>
          <w:szCs w:val="28"/>
        </w:rPr>
        <w:t>Настоящее р</w:t>
      </w:r>
      <w:r>
        <w:rPr>
          <w:sz w:val="28"/>
          <w:szCs w:val="28"/>
        </w:rPr>
        <w:t xml:space="preserve">ешение </w:t>
      </w:r>
      <w:r w:rsidR="000E7DF3">
        <w:rPr>
          <w:sz w:val="28"/>
          <w:szCs w:val="28"/>
        </w:rPr>
        <w:t xml:space="preserve">вступает в силу со дня официального опубликования </w:t>
      </w:r>
      <w:r>
        <w:rPr>
          <w:sz w:val="28"/>
          <w:szCs w:val="28"/>
        </w:rPr>
        <w:t xml:space="preserve"> в «Информационном листе».</w:t>
      </w:r>
    </w:p>
    <w:p w:rsidR="0002638E" w:rsidRDefault="0002638E" w:rsidP="00F15EDE">
      <w:pPr>
        <w:spacing w:after="0"/>
        <w:jc w:val="both"/>
        <w:rPr>
          <w:sz w:val="28"/>
          <w:szCs w:val="28"/>
        </w:rPr>
      </w:pPr>
    </w:p>
    <w:p w:rsidR="0002638E" w:rsidRDefault="0002638E" w:rsidP="00F15EDE">
      <w:pPr>
        <w:spacing w:after="0"/>
        <w:jc w:val="both"/>
        <w:rPr>
          <w:sz w:val="28"/>
          <w:szCs w:val="28"/>
        </w:rPr>
      </w:pP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855F6C" w:rsidP="009475F8">
      <w:pPr>
        <w:spacing w:after="0"/>
        <w:jc w:val="both"/>
        <w:rPr>
          <w:sz w:val="28"/>
          <w:szCs w:val="28"/>
        </w:rPr>
      </w:pPr>
      <w:bookmarkStart w:id="0" w:name="_GoBack"/>
      <w:bookmarkEnd w:id="0"/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E5420"/>
    <w:rsid w:val="000E7DF3"/>
    <w:rsid w:val="002D3125"/>
    <w:rsid w:val="00332AD8"/>
    <w:rsid w:val="003C1457"/>
    <w:rsid w:val="004159B1"/>
    <w:rsid w:val="00481466"/>
    <w:rsid w:val="00507340"/>
    <w:rsid w:val="00561E0F"/>
    <w:rsid w:val="006B0DF3"/>
    <w:rsid w:val="007870C2"/>
    <w:rsid w:val="007C3DA0"/>
    <w:rsid w:val="007D7FA5"/>
    <w:rsid w:val="00855F6C"/>
    <w:rsid w:val="008E7EB2"/>
    <w:rsid w:val="008F5EC7"/>
    <w:rsid w:val="009475F8"/>
    <w:rsid w:val="00974D94"/>
    <w:rsid w:val="009A6BC9"/>
    <w:rsid w:val="009F6708"/>
    <w:rsid w:val="00C7794F"/>
    <w:rsid w:val="00CD7E96"/>
    <w:rsid w:val="00D124DE"/>
    <w:rsid w:val="00F0425C"/>
    <w:rsid w:val="00F15EDE"/>
    <w:rsid w:val="00F32C5B"/>
    <w:rsid w:val="00F376F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E6434-B812-46B1-914F-7A6959EE8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2013-06-28T09:02:00Z</cp:lastPrinted>
  <dcterms:created xsi:type="dcterms:W3CDTF">2013-06-28T08:28:00Z</dcterms:created>
  <dcterms:modified xsi:type="dcterms:W3CDTF">2013-06-28T09:13:00Z</dcterms:modified>
</cp:coreProperties>
</file>